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5C" w:rsidRPr="00D23584" w:rsidRDefault="009A725C" w:rsidP="009A7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23584">
        <w:rPr>
          <w:rFonts w:ascii="Times New Roman" w:hAnsi="Times New Roman"/>
          <w:bCs/>
          <w:sz w:val="24"/>
          <w:szCs w:val="24"/>
        </w:rPr>
        <w:t xml:space="preserve">Приложение 1 к приказу </w:t>
      </w:r>
    </w:p>
    <w:p w:rsidR="009A725C" w:rsidRDefault="009A725C" w:rsidP="009A7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№01-04/90</w:t>
      </w:r>
      <w:r w:rsidRPr="00D235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D235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30 .08.2024</w:t>
      </w:r>
    </w:p>
    <w:p w:rsidR="009A725C" w:rsidRDefault="009A725C" w:rsidP="009A7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A725C" w:rsidRDefault="009A725C" w:rsidP="009A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  <w:t xml:space="preserve">ДОРОЖНАЯ КАРТА </w:t>
      </w:r>
    </w:p>
    <w:p w:rsidR="009A725C" w:rsidRDefault="009A725C" w:rsidP="009A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  <w:t xml:space="preserve">реализации </w:t>
      </w:r>
      <w:proofErr w:type="spellStart"/>
      <w:r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  <w:t>профориентационного</w:t>
      </w:r>
      <w:proofErr w:type="spellEnd"/>
      <w:r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  <w:t xml:space="preserve"> минимума с </w:t>
      </w:r>
      <w:proofErr w:type="gramStart"/>
      <w:r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  <w:t>обучающимися</w:t>
      </w:r>
      <w:proofErr w:type="gramEnd"/>
      <w:r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  <w:t xml:space="preserve"> </w:t>
      </w:r>
    </w:p>
    <w:p w:rsidR="009A725C" w:rsidRDefault="009A725C" w:rsidP="009A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</w:pPr>
      <w:r>
        <w:rPr>
          <w:rFonts w:ascii="Times New Roman" w:hAnsi="Times New Roman"/>
          <w:b/>
          <w:bCs/>
          <w:color w:val="1D1D1B"/>
          <w:sz w:val="26"/>
          <w:szCs w:val="26"/>
        </w:rPr>
        <w:t>БОУ «</w:t>
      </w:r>
      <w:proofErr w:type="spellStart"/>
      <w:r>
        <w:rPr>
          <w:rFonts w:ascii="Times New Roman" w:hAnsi="Times New Roman"/>
          <w:b/>
          <w:bCs/>
          <w:color w:val="1D1D1B"/>
          <w:sz w:val="26"/>
          <w:szCs w:val="26"/>
        </w:rPr>
        <w:t>Игмасская</w:t>
      </w:r>
      <w:proofErr w:type="spellEnd"/>
      <w:r>
        <w:rPr>
          <w:rFonts w:ascii="Times New Roman" w:hAnsi="Times New Roman"/>
          <w:b/>
          <w:bCs/>
          <w:color w:val="1D1D1B"/>
          <w:sz w:val="26"/>
          <w:szCs w:val="26"/>
        </w:rPr>
        <w:t xml:space="preserve"> ООШ» </w:t>
      </w:r>
      <w:r>
        <w:rPr>
          <w:rFonts w:ascii="Times New Roman CYR" w:hAnsi="Times New Roman CYR" w:cs="Times New Roman CYR"/>
          <w:b/>
          <w:bCs/>
          <w:color w:val="1D1D1B"/>
          <w:sz w:val="28"/>
          <w:szCs w:val="28"/>
        </w:rPr>
        <w:t xml:space="preserve">в 2024/2025 учебном году </w:t>
      </w:r>
    </w:p>
    <w:p w:rsidR="009A725C" w:rsidRPr="008A7930" w:rsidRDefault="009A725C" w:rsidP="009A725C">
      <w:pPr>
        <w:autoSpaceDE w:val="0"/>
        <w:autoSpaceDN w:val="0"/>
        <w:adjustRightInd w:val="0"/>
        <w:spacing w:after="160" w:line="259" w:lineRule="atLeast"/>
        <w:rPr>
          <w:rFonts w:cs="Calibri"/>
          <w:sz w:val="26"/>
          <w:szCs w:val="26"/>
        </w:rPr>
      </w:pPr>
    </w:p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566"/>
        <w:gridCol w:w="6274"/>
        <w:gridCol w:w="1620"/>
        <w:gridCol w:w="2700"/>
      </w:tblGrid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6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7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0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Подготовительный этап</w:t>
            </w:r>
          </w:p>
        </w:tc>
      </w:tr>
      <w:tr w:rsidR="009A725C" w:rsidRPr="00290C05" w:rsidTr="00ED135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рабочей группы по реализации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профминимума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, назначение ответственного лица, педагога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25.08.2024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Директор, заместитель директора 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Информирование целевой аудитории о реализации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профминимума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,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до 10.09.202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Формиров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ание списков обучающихся на 2024-2025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уч.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до 10.09.202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о готовности к реализации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профориентационного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минимума в АУ ВО 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ЦОПП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25.08.2024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координатор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графика прохождения мероприятий профессионального выбора, внеурочной и урочной деятельности. Включение в расписание занятий по профориентации в рамках внедрения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профориентационного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минимума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30.08.2024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160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Основной этап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рабочих совещаниях по реализации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профминимума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, в том числе в режиме онлайн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профориентационных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уроков - вводного и тематического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01.09.2024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10.10.202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Сопровождение </w:t>
            </w:r>
            <w:proofErr w:type="gram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 прохождении первой диагностики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05.09.2024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16.10.202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Родительское собрание по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участия обучающихся во всех направлениях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профминимума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соответствии с выбранным уровнем реализации.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Сопровождение </w:t>
            </w:r>
            <w:proofErr w:type="gram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 прохождении второй диагностики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* </w:t>
            </w:r>
            <w:r w:rsidRPr="008A793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в рамках реализации </w:t>
            </w:r>
            <w:proofErr w:type="spellStart"/>
            <w:r w:rsidRPr="008A7930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профминимума</w:t>
            </w:r>
            <w:proofErr w:type="spellEnd"/>
            <w:r w:rsidRPr="008A793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Родительское собрание по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профминимуму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прохождения мероприятий профессионального выбора (экскурсий) на площадках предп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риятий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6-9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-х классов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160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Проект 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Проектория</w:t>
            </w:r>
            <w:proofErr w:type="spellEnd"/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 рамках Федерального проекта 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Успех каждого ребенка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обучающихся 1-9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-х классов в открытых онлайн-уроков 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ПроеКТОриЯ</w:t>
            </w:r>
            <w:proofErr w:type="spellEnd"/>
            <w:r w:rsidRPr="008A79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160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Стратегический проект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Профориентация как основа управления процессами миграции </w:t>
            </w:r>
            <w:proofErr w:type="gramStart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Вологодской области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Мониторинг профессиональ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ных намерений выпускников 9х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01.10.- 31.10.202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27.02.- 17.06.202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Организация участия в Едином дне профориентации в организациях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01.11.-30.11.202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 областном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профориентационном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конкурсе 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Шаг в будущее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01.11 –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ПРОФГИД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01.01.- 31.12.202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профориентационного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тестирования обучающихся 8-х классов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13.02.-10.03.202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Областное родительское собрание 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Как помочь школьникам с профессиональным самоопределением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01.02.- 10.03.202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Профориентационная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акция 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Истории успешных выпускников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14.03.-31.03.202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160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pacing w:val="3"/>
                <w:sz w:val="24"/>
                <w:szCs w:val="24"/>
                <w:highlight w:val="white"/>
              </w:rPr>
            </w:pPr>
            <w:proofErr w:type="spellStart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Профориентационные</w:t>
            </w:r>
            <w:proofErr w:type="spellEnd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 xml:space="preserve"> мероприятия в рамках </w:t>
            </w:r>
            <w:r w:rsidRPr="008A7930">
              <w:rPr>
                <w:rFonts w:ascii="Times New Roman CYR" w:hAnsi="Times New Roman CYR" w:cs="Times New Roman CYR"/>
                <w:b/>
                <w:bCs/>
                <w:spacing w:val="3"/>
                <w:sz w:val="24"/>
                <w:szCs w:val="24"/>
                <w:highlight w:val="white"/>
              </w:rPr>
              <w:t>Единого календарного плана мероприятий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 </w:t>
            </w:r>
            <w:r w:rsidRPr="008A7930">
              <w:rPr>
                <w:rFonts w:ascii="Times New Roman CYR" w:hAnsi="Times New Roman CYR" w:cs="Times New Roman CYR"/>
                <w:b/>
                <w:bCs/>
                <w:spacing w:val="3"/>
                <w:sz w:val="24"/>
                <w:szCs w:val="24"/>
                <w:highlight w:val="white"/>
              </w:rPr>
              <w:t>ЦОПП Вологодской области</w:t>
            </w:r>
            <w:r w:rsidRPr="008A7930"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  <w:bCs/>
                <w:spacing w:val="3"/>
                <w:sz w:val="24"/>
                <w:szCs w:val="24"/>
                <w:highlight w:val="white"/>
              </w:rPr>
              <w:t>в 2024-2025</w:t>
            </w:r>
            <w:r w:rsidRPr="008A7930">
              <w:rPr>
                <w:rFonts w:ascii="Times New Roman CYR" w:hAnsi="Times New Roman CYR" w:cs="Times New Roman CYR"/>
                <w:b/>
                <w:bCs/>
                <w:spacing w:val="3"/>
                <w:sz w:val="24"/>
                <w:szCs w:val="24"/>
                <w:highlight w:val="white"/>
              </w:rPr>
              <w:t xml:space="preserve"> учебном году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Региональный конкурс видеороликов 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обучающихся общеобразовательных организаций и профессиональных образовательных организаций 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Профессии будущего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с 5.09 по 25.11 202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Участие обучающихся в Ярмарке профессий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290C05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01.10.-30.10.202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конкурс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профорие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нтационных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карт обучающихся 8-9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 "Карта интересов"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Январь-апрель 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Единый день открытых дверей в ПОО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 2025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9A72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программе регионального конкурса профессионального мастерства 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Профессионалы</w:t>
            </w:r>
            <w:r w:rsidRPr="008A79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Январь-март 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 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11160" w:type="dxa"/>
            <w:gridSpan w:val="4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Профориентационные</w:t>
            </w:r>
            <w:proofErr w:type="spellEnd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проекты на базе</w:t>
            </w: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br/>
              <w:t xml:space="preserve">АУ </w:t>
            </w:r>
            <w:proofErr w:type="gramStart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ВО</w:t>
            </w:r>
            <w:proofErr w:type="gramEnd"/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 </w:t>
            </w: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Центр опережающей профессиональной подготовки Вологодской области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январь-декабрь 2024</w:t>
            </w: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года)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4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 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Первая профессия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обучающихся 8-9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 общеобразовательных организаций Вологодской области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94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 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Шаг в профессию</w:t>
            </w:r>
            <w:r w:rsidRPr="008A79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Мастер-классы для </w:t>
            </w:r>
            <w:proofErr w:type="gram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ОО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594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1160" w:type="dxa"/>
            <w:gridSpan w:val="4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9A725C" w:rsidRPr="008A7930" w:rsidTr="00ED135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6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725C" w:rsidRPr="00264B43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итоговых отчетных документов и материалов реализации </w:t>
            </w:r>
            <w:proofErr w:type="spellStart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профминимума</w:t>
            </w:r>
            <w:proofErr w:type="spellEnd"/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. Направление отчета в АУ ВО 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ЦОПП Вологодской области</w:t>
            </w:r>
            <w:r w:rsidRPr="008A7930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31.05.2025</w:t>
            </w: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координатор Ответственное лицо</w:t>
            </w:r>
          </w:p>
          <w:p w:rsidR="009A725C" w:rsidRPr="008A7930" w:rsidRDefault="009A725C" w:rsidP="00ED13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7930">
              <w:rPr>
                <w:rFonts w:ascii="Times New Roman CYR" w:hAnsi="Times New Roman CYR" w:cs="Times New Roman CYR"/>
                <w:sz w:val="24"/>
                <w:szCs w:val="24"/>
              </w:rPr>
              <w:t>Педагог</w:t>
            </w:r>
          </w:p>
        </w:tc>
      </w:tr>
    </w:tbl>
    <w:p w:rsidR="009A725C" w:rsidRPr="00300F47" w:rsidRDefault="009A725C" w:rsidP="009A725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EE4EA0" w:rsidRDefault="00EE4EA0"/>
    <w:sectPr w:rsidR="00EE4EA0" w:rsidSect="00247CFD">
      <w:pgSz w:w="11906" w:h="16838"/>
      <w:pgMar w:top="54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5C"/>
    <w:rsid w:val="009A725C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C"/>
    <w:pPr>
      <w:spacing w:before="0" w:beforeAutospacing="0" w:after="200" w:afterAutospacing="0" w:line="276" w:lineRule="auto"/>
      <w:ind w:firstLine="0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C"/>
    <w:pPr>
      <w:spacing w:before="0" w:beforeAutospacing="0" w:after="200" w:afterAutospacing="0" w:line="276" w:lineRule="auto"/>
      <w:ind w:firstLine="0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2024-09-12T03:15:00Z</dcterms:created>
  <dcterms:modified xsi:type="dcterms:W3CDTF">2024-09-12T03:22:00Z</dcterms:modified>
</cp:coreProperties>
</file>